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5E" w:rsidRPr="009B41FA" w:rsidRDefault="0072195E" w:rsidP="0072195E">
      <w:pPr>
        <w:pStyle w:val="Namesubheader"/>
        <w:spacing w:before="0"/>
      </w:pPr>
      <w:r w:rsidRPr="009B41FA">
        <w:t xml:space="preserve">From  </w:t>
      </w:r>
      <w:r w:rsidR="001A2F57">
        <w:t>Second Master</w:t>
      </w:r>
      <w:r w:rsidRPr="009B41FA">
        <w:t xml:space="preserve">:  </w:t>
      </w:r>
      <w:r w:rsidR="001A2F57">
        <w:t xml:space="preserve">David </w:t>
      </w:r>
      <w:proofErr w:type="spellStart"/>
      <w:r w:rsidR="001A2F57">
        <w:t>Dawswell</w:t>
      </w:r>
      <w:proofErr w:type="spellEnd"/>
    </w:p>
    <w:p w:rsidR="00790986" w:rsidRDefault="00790986" w:rsidP="0072195E">
      <w:pPr>
        <w:jc w:val="right"/>
      </w:pPr>
    </w:p>
    <w:p w:rsidR="00790986" w:rsidRPr="006A219D" w:rsidRDefault="00790986" w:rsidP="00790986">
      <w:pPr>
        <w:ind w:left="5760" w:firstLine="720"/>
        <w:rPr>
          <w:sz w:val="22"/>
          <w:szCs w:val="22"/>
        </w:rPr>
      </w:pPr>
      <w:r>
        <w:rPr>
          <w:sz w:val="22"/>
          <w:szCs w:val="22"/>
        </w:rPr>
        <w:t>10 January 2020</w:t>
      </w:r>
    </w:p>
    <w:p w:rsidR="00790986" w:rsidRPr="006A219D" w:rsidRDefault="00790986" w:rsidP="00790986">
      <w:pPr>
        <w:rPr>
          <w:sz w:val="22"/>
          <w:szCs w:val="22"/>
        </w:rPr>
      </w:pPr>
    </w:p>
    <w:p w:rsidR="00790986" w:rsidRPr="006A219D" w:rsidRDefault="00790986" w:rsidP="00790986">
      <w:pPr>
        <w:rPr>
          <w:sz w:val="22"/>
          <w:szCs w:val="22"/>
        </w:rPr>
      </w:pPr>
      <w:r w:rsidRPr="006A219D">
        <w:rPr>
          <w:sz w:val="22"/>
          <w:szCs w:val="22"/>
        </w:rPr>
        <w:t xml:space="preserve">To: parents of boys in fifth year </w:t>
      </w:r>
    </w:p>
    <w:p w:rsidR="00790986" w:rsidRPr="006A219D" w:rsidRDefault="00790986" w:rsidP="00790986">
      <w:pPr>
        <w:rPr>
          <w:sz w:val="22"/>
          <w:szCs w:val="22"/>
        </w:rPr>
      </w:pPr>
    </w:p>
    <w:p w:rsidR="00790986" w:rsidRPr="006A219D" w:rsidRDefault="00790986" w:rsidP="00790986">
      <w:pPr>
        <w:pStyle w:val="Heading1"/>
        <w:rPr>
          <w:sz w:val="22"/>
          <w:szCs w:val="22"/>
        </w:rPr>
      </w:pPr>
      <w:r w:rsidRPr="006A219D">
        <w:rPr>
          <w:sz w:val="22"/>
          <w:szCs w:val="22"/>
        </w:rPr>
        <w:t>Parents’ Evening for parents of Fifth Years</w:t>
      </w:r>
    </w:p>
    <w:p w:rsidR="00790986" w:rsidRPr="006A219D" w:rsidRDefault="00790986" w:rsidP="00790986">
      <w:pPr>
        <w:jc w:val="center"/>
        <w:rPr>
          <w:sz w:val="22"/>
          <w:szCs w:val="22"/>
        </w:rPr>
      </w:pPr>
      <w:r w:rsidRPr="006A219D">
        <w:rPr>
          <w:sz w:val="22"/>
          <w:szCs w:val="22"/>
        </w:rPr>
        <w:t xml:space="preserve">on </w:t>
      </w:r>
      <w:r>
        <w:rPr>
          <w:sz w:val="22"/>
          <w:szCs w:val="22"/>
        </w:rPr>
        <w:t>Tuesday 28 January 2020</w:t>
      </w:r>
      <w:r w:rsidRPr="006A219D">
        <w:rPr>
          <w:sz w:val="22"/>
          <w:szCs w:val="22"/>
        </w:rPr>
        <w:t xml:space="preserve">, </w:t>
      </w:r>
    </w:p>
    <w:p w:rsidR="00790986" w:rsidRPr="006A219D" w:rsidRDefault="00790986" w:rsidP="00790986">
      <w:pPr>
        <w:jc w:val="center"/>
        <w:rPr>
          <w:sz w:val="22"/>
          <w:szCs w:val="22"/>
        </w:rPr>
      </w:pPr>
      <w:r w:rsidRPr="006A219D">
        <w:rPr>
          <w:sz w:val="22"/>
          <w:szCs w:val="22"/>
        </w:rPr>
        <w:t>5.30 - 8.30 pm</w:t>
      </w:r>
    </w:p>
    <w:p w:rsidR="00790986" w:rsidRPr="006A219D" w:rsidRDefault="00790986" w:rsidP="00790986">
      <w:pPr>
        <w:rPr>
          <w:sz w:val="22"/>
          <w:szCs w:val="22"/>
        </w:rPr>
      </w:pPr>
    </w:p>
    <w:p w:rsidR="00790986" w:rsidRPr="006A219D" w:rsidRDefault="00790986" w:rsidP="00790986">
      <w:pPr>
        <w:jc w:val="both"/>
        <w:rPr>
          <w:sz w:val="22"/>
          <w:szCs w:val="22"/>
        </w:rPr>
      </w:pPr>
      <w:r w:rsidRPr="006A219D">
        <w:rPr>
          <w:sz w:val="22"/>
          <w:szCs w:val="22"/>
        </w:rPr>
        <w:t xml:space="preserve">Parents of boys in the fifth year, together with their sons, are warmly invited to the School to discuss with the staff their sons’ progress and his suitability for further study in subjects he is considering.   Interviews will start at 5.30 pm.  At 7.00pm the Headmaster’s address will begin in the </w:t>
      </w:r>
      <w:proofErr w:type="spellStart"/>
      <w:r w:rsidRPr="006A219D">
        <w:rPr>
          <w:sz w:val="22"/>
          <w:szCs w:val="22"/>
        </w:rPr>
        <w:t>Amey</w:t>
      </w:r>
      <w:proofErr w:type="spellEnd"/>
      <w:r w:rsidRPr="006A219D">
        <w:rPr>
          <w:sz w:val="22"/>
          <w:szCs w:val="22"/>
        </w:rPr>
        <w:t xml:space="preserve"> Theatre.  Interviews will resume at 7.50pm. A light buffet and coffee, provided by the school caterer will be available from 5.30-8.00pm in the Café.</w:t>
      </w:r>
    </w:p>
    <w:p w:rsidR="00790986" w:rsidRPr="006A219D" w:rsidRDefault="00790986" w:rsidP="00790986">
      <w:pPr>
        <w:jc w:val="both"/>
        <w:rPr>
          <w:sz w:val="22"/>
          <w:szCs w:val="22"/>
        </w:rPr>
      </w:pPr>
    </w:p>
    <w:p w:rsidR="00790986" w:rsidRPr="006A219D" w:rsidRDefault="00790986" w:rsidP="00790986">
      <w:pPr>
        <w:jc w:val="both"/>
        <w:rPr>
          <w:b/>
          <w:sz w:val="22"/>
          <w:szCs w:val="22"/>
        </w:rPr>
      </w:pPr>
      <w:r w:rsidRPr="006A219D">
        <w:rPr>
          <w:sz w:val="22"/>
          <w:szCs w:val="22"/>
        </w:rPr>
        <w:t xml:space="preserve">There will be space for you to wait between appointments in part of the </w:t>
      </w:r>
      <w:r w:rsidRPr="006A219D">
        <w:rPr>
          <w:b/>
          <w:sz w:val="22"/>
          <w:szCs w:val="22"/>
        </w:rPr>
        <w:t>Sixth Form Centre</w:t>
      </w:r>
      <w:r w:rsidRPr="006A219D">
        <w:rPr>
          <w:sz w:val="22"/>
          <w:szCs w:val="22"/>
        </w:rPr>
        <w:t xml:space="preserve">, on the ground floor of Beech Court.  </w:t>
      </w:r>
    </w:p>
    <w:p w:rsidR="00790986" w:rsidRPr="006A219D" w:rsidRDefault="00790986" w:rsidP="00790986">
      <w:pPr>
        <w:jc w:val="both"/>
        <w:rPr>
          <w:b/>
          <w:sz w:val="22"/>
          <w:szCs w:val="22"/>
        </w:rPr>
      </w:pPr>
    </w:p>
    <w:p w:rsidR="00790986" w:rsidRPr="006A219D" w:rsidRDefault="00790986" w:rsidP="00790986">
      <w:pPr>
        <w:jc w:val="both"/>
        <w:rPr>
          <w:b/>
          <w:sz w:val="22"/>
          <w:szCs w:val="22"/>
        </w:rPr>
      </w:pPr>
      <w:r w:rsidRPr="006A219D">
        <w:rPr>
          <w:b/>
          <w:sz w:val="22"/>
          <w:szCs w:val="22"/>
        </w:rPr>
        <w:t>Badges will be given out in the entrance foyer of Beech Court.</w:t>
      </w:r>
    </w:p>
    <w:p w:rsidR="00790986" w:rsidRPr="006A219D" w:rsidRDefault="00790986" w:rsidP="00790986">
      <w:pPr>
        <w:jc w:val="both"/>
        <w:rPr>
          <w:sz w:val="22"/>
          <w:szCs w:val="22"/>
        </w:rPr>
      </w:pPr>
    </w:p>
    <w:p w:rsidR="00790986" w:rsidRPr="006A219D" w:rsidRDefault="00790986" w:rsidP="00790986">
      <w:pPr>
        <w:jc w:val="both"/>
        <w:rPr>
          <w:sz w:val="22"/>
          <w:szCs w:val="22"/>
        </w:rPr>
      </w:pPr>
      <w:r w:rsidRPr="006A219D">
        <w:rPr>
          <w:sz w:val="22"/>
          <w:szCs w:val="22"/>
        </w:rPr>
        <w:t xml:space="preserve">Your sons will ask you for the names of teachers with whom you wish to book an appointment which should last for a maximum of </w:t>
      </w:r>
      <w:r w:rsidRPr="006A219D">
        <w:rPr>
          <w:b/>
          <w:sz w:val="22"/>
          <w:szCs w:val="22"/>
        </w:rPr>
        <w:t>five</w:t>
      </w:r>
      <w:r w:rsidRPr="006A219D">
        <w:rPr>
          <w:sz w:val="22"/>
          <w:szCs w:val="22"/>
        </w:rPr>
        <w:t xml:space="preserve"> minutes.   It is, of course, vital that you do not over-run your time.  </w:t>
      </w:r>
      <w:r w:rsidRPr="006A219D">
        <w:rPr>
          <w:b/>
          <w:sz w:val="22"/>
          <w:szCs w:val="22"/>
        </w:rPr>
        <w:t xml:space="preserve">Should a more detailed interview be necessary, then please arrange one at a more convenient time with the member of staff concerned.   </w:t>
      </w:r>
      <w:r w:rsidRPr="006A219D">
        <w:rPr>
          <w:sz w:val="22"/>
          <w:szCs w:val="22"/>
        </w:rPr>
        <w:t xml:space="preserve">The Headmaster will be available by appointment through his PA, </w:t>
      </w:r>
      <w:hyperlink r:id="rId6" w:history="1">
        <w:r w:rsidRPr="006A219D">
          <w:rPr>
            <w:rStyle w:val="Hyperlink"/>
            <w:sz w:val="22"/>
            <w:szCs w:val="22"/>
          </w:rPr>
          <w:t>victoria.adams@abingdon.org.uk</w:t>
        </w:r>
      </w:hyperlink>
      <w:r w:rsidRPr="006A219D">
        <w:rPr>
          <w:sz w:val="22"/>
          <w:szCs w:val="22"/>
        </w:rPr>
        <w:t>,  and he will also be in the Café in the middle of the evening.</w:t>
      </w:r>
    </w:p>
    <w:p w:rsidR="00790986" w:rsidRPr="006A219D" w:rsidRDefault="00790986" w:rsidP="00790986">
      <w:pPr>
        <w:jc w:val="both"/>
        <w:rPr>
          <w:sz w:val="22"/>
          <w:szCs w:val="22"/>
        </w:rPr>
      </w:pPr>
    </w:p>
    <w:p w:rsidR="00790986" w:rsidRPr="006A219D" w:rsidRDefault="00790986" w:rsidP="00790986">
      <w:pPr>
        <w:jc w:val="both"/>
        <w:rPr>
          <w:sz w:val="22"/>
          <w:szCs w:val="22"/>
        </w:rPr>
      </w:pPr>
      <w:r w:rsidRPr="006A219D">
        <w:rPr>
          <w:sz w:val="22"/>
          <w:szCs w:val="22"/>
        </w:rPr>
        <w:t>Your sons will be the active agents in booking appointments.   They will be given a sheet a week before the Parents’ Evening on which teachers will write their names against times, together with the rooms in which they can be found.   Your sons will be told to allow gaps between appointments, to allow time to move between venues and so help ensure appointments run to time.  Occasionally boys are absent during the week when most appointments are booked.  If this happens, parents should contact their son’s tutor, to see if he can arrange some interviews for that evening.</w:t>
      </w:r>
    </w:p>
    <w:p w:rsidR="00790986" w:rsidRPr="006A219D" w:rsidRDefault="00790986" w:rsidP="00790986">
      <w:pPr>
        <w:jc w:val="both"/>
        <w:rPr>
          <w:sz w:val="22"/>
          <w:szCs w:val="22"/>
        </w:rPr>
      </w:pPr>
    </w:p>
    <w:p w:rsidR="00790986" w:rsidRPr="006A219D" w:rsidRDefault="00790986" w:rsidP="00790986">
      <w:pPr>
        <w:jc w:val="both"/>
        <w:rPr>
          <w:sz w:val="22"/>
          <w:szCs w:val="22"/>
        </w:rPr>
      </w:pPr>
      <w:r w:rsidRPr="006A219D">
        <w:rPr>
          <w:sz w:val="22"/>
          <w:szCs w:val="22"/>
        </w:rPr>
        <w:t xml:space="preserve">In many cases, parents are accompanied by their sons, as happened for the fourth year parents’ evening.  The meetings are a good opportunity for dialogue about progress so far, particularly following the mock examinations in early January, and the need for decisions about choices for the next academic year.  Parents may feel it necessary to have a private word with a member of staff, and so come to the decision that their sons will not attend the evening.  If, however, your son attends, we would discourage you from sending him away, even temporarily.  Parents are encouraged to continue the conversation by contacting the teacher by phone or e-mail.  We would hope that your sons can be included in nearly all discussions.  </w:t>
      </w:r>
      <w:r w:rsidRPr="006A219D">
        <w:rPr>
          <w:sz w:val="22"/>
          <w:szCs w:val="22"/>
        </w:rPr>
        <w:lastRenderedPageBreak/>
        <w:t>The fifth years will have been told to expect that comments may be “robust”, as we think it important everyone develops a clear vision of the current situation and possible future prospects.</w:t>
      </w:r>
    </w:p>
    <w:p w:rsidR="00790986" w:rsidRDefault="00790986" w:rsidP="00790986">
      <w:pPr>
        <w:jc w:val="both"/>
        <w:rPr>
          <w:sz w:val="22"/>
          <w:szCs w:val="22"/>
        </w:rPr>
      </w:pPr>
    </w:p>
    <w:p w:rsidR="00790986" w:rsidRPr="006A219D" w:rsidRDefault="00790986" w:rsidP="00790986">
      <w:pPr>
        <w:jc w:val="both"/>
        <w:rPr>
          <w:sz w:val="22"/>
          <w:szCs w:val="22"/>
        </w:rPr>
      </w:pPr>
      <w:r w:rsidRPr="006A219D">
        <w:rPr>
          <w:sz w:val="22"/>
          <w:szCs w:val="22"/>
        </w:rPr>
        <w:t>Your son will be told that, if he attends, he should be smartly dressed in school uniform.</w:t>
      </w:r>
    </w:p>
    <w:p w:rsidR="00790986" w:rsidRPr="006A219D" w:rsidRDefault="00790986" w:rsidP="00790986">
      <w:pPr>
        <w:jc w:val="both"/>
        <w:rPr>
          <w:sz w:val="22"/>
          <w:szCs w:val="22"/>
        </w:rPr>
      </w:pPr>
    </w:p>
    <w:p w:rsidR="00790986" w:rsidRPr="006A219D" w:rsidRDefault="00790986" w:rsidP="00790986">
      <w:pPr>
        <w:jc w:val="both"/>
        <w:rPr>
          <w:rFonts w:ascii="Helvetica" w:hAnsi="Helvetica"/>
          <w:color w:val="222222"/>
          <w:sz w:val="22"/>
          <w:szCs w:val="22"/>
          <w:shd w:val="clear" w:color="auto" w:fill="FFFFFF"/>
          <w:lang w:val="en-US"/>
        </w:rPr>
      </w:pPr>
      <w:r w:rsidRPr="006A219D">
        <w:rPr>
          <w:rFonts w:ascii="Helvetica" w:hAnsi="Helvetica"/>
          <w:color w:val="222222"/>
          <w:sz w:val="22"/>
          <w:szCs w:val="22"/>
          <w:shd w:val="clear" w:color="auto" w:fill="FFFFFF"/>
          <w:lang w:val="en-US"/>
        </w:rPr>
        <w:t xml:space="preserve">Parents of </w:t>
      </w:r>
      <w:r w:rsidRPr="009A100A">
        <w:rPr>
          <w:rFonts w:ascii="Helvetica" w:hAnsi="Helvetica"/>
          <w:color w:val="222222"/>
          <w:sz w:val="22"/>
          <w:szCs w:val="22"/>
          <w:shd w:val="clear" w:color="auto" w:fill="FFFFFF"/>
          <w:lang w:val="en-US"/>
        </w:rPr>
        <w:t>boarders</w:t>
      </w:r>
      <w:r w:rsidRPr="006A219D">
        <w:rPr>
          <w:rFonts w:ascii="Helvetica" w:hAnsi="Helvetica"/>
          <w:color w:val="222222"/>
          <w:sz w:val="22"/>
          <w:szCs w:val="22"/>
          <w:shd w:val="clear" w:color="auto" w:fill="FFFFFF"/>
          <w:lang w:val="en-US"/>
        </w:rPr>
        <w:t xml:space="preserve"> are of course very welcome, but we understand that it may not be possible for you to attend if you have to travel long distances. We are happy to arrange meetings with teachers at different times of the year if you are visiting Abingdon. If you want to ask about this or other opportunities for feedback on your son's </w:t>
      </w:r>
      <w:proofErr w:type="gramStart"/>
      <w:r w:rsidRPr="006A219D">
        <w:rPr>
          <w:rFonts w:ascii="Helvetica" w:hAnsi="Helvetica"/>
          <w:color w:val="222222"/>
          <w:sz w:val="22"/>
          <w:szCs w:val="22"/>
          <w:shd w:val="clear" w:color="auto" w:fill="FFFFFF"/>
          <w:lang w:val="en-US"/>
        </w:rPr>
        <w:t>progress</w:t>
      </w:r>
      <w:proofErr w:type="gramEnd"/>
      <w:r w:rsidRPr="006A219D">
        <w:rPr>
          <w:rFonts w:ascii="Helvetica" w:hAnsi="Helvetica"/>
          <w:color w:val="222222"/>
          <w:sz w:val="22"/>
          <w:szCs w:val="22"/>
          <w:shd w:val="clear" w:color="auto" w:fill="FFFFFF"/>
          <w:lang w:val="en-US"/>
        </w:rPr>
        <w:t xml:space="preserve"> please speak to his Housemaster or Tutor in the first instance.</w:t>
      </w:r>
    </w:p>
    <w:p w:rsidR="00790986" w:rsidRPr="006A219D" w:rsidRDefault="00790986" w:rsidP="00790986">
      <w:pPr>
        <w:jc w:val="both"/>
        <w:rPr>
          <w:sz w:val="22"/>
          <w:szCs w:val="22"/>
        </w:rPr>
      </w:pPr>
    </w:p>
    <w:p w:rsidR="00790986" w:rsidRPr="006A219D" w:rsidRDefault="00790986" w:rsidP="00790986">
      <w:pPr>
        <w:jc w:val="both"/>
        <w:rPr>
          <w:b/>
          <w:sz w:val="22"/>
          <w:szCs w:val="22"/>
        </w:rPr>
      </w:pPr>
      <w:r w:rsidRPr="006A219D">
        <w:rPr>
          <w:sz w:val="22"/>
          <w:szCs w:val="22"/>
        </w:rPr>
        <w:t xml:space="preserve">Interviews will be situated, by departments, in rooms in </w:t>
      </w:r>
      <w:r w:rsidRPr="006A219D">
        <w:rPr>
          <w:b/>
          <w:sz w:val="22"/>
          <w:szCs w:val="22"/>
        </w:rPr>
        <w:t>Greening Court and Beech Court.</w:t>
      </w:r>
      <w:r w:rsidRPr="006A219D">
        <w:rPr>
          <w:sz w:val="22"/>
          <w:szCs w:val="22"/>
        </w:rPr>
        <w:t xml:space="preserve">   Parents who are waiting for interview are asked to wait outside the rooms, except in the case of the library.   Chairs will be provided and doors left open so that you can see at a glance whether or not a teacher is occupied.   (It is sometimes possible, in emergencies only, to improvise an appointment on the spot, if both you and the teacher are free, but please do not allow this to run into someone else’s appointment time, or the schedule will fall behind.)   </w:t>
      </w:r>
      <w:r w:rsidRPr="006A219D">
        <w:rPr>
          <w:b/>
          <w:sz w:val="22"/>
          <w:szCs w:val="22"/>
        </w:rPr>
        <w:t>All rooms above the ground floor are now wheelchair-accessible by the lift located in Beech Court.  Level access to G101 to G106 is via the courtyard under the Colonnade.</w:t>
      </w:r>
    </w:p>
    <w:p w:rsidR="00790986" w:rsidRPr="006A219D" w:rsidRDefault="00790986" w:rsidP="00790986">
      <w:pPr>
        <w:jc w:val="both"/>
        <w:rPr>
          <w:sz w:val="22"/>
          <w:szCs w:val="22"/>
        </w:rPr>
      </w:pPr>
    </w:p>
    <w:p w:rsidR="00790986" w:rsidRPr="006A219D" w:rsidRDefault="00790986" w:rsidP="00790986">
      <w:pPr>
        <w:jc w:val="both"/>
        <w:rPr>
          <w:sz w:val="22"/>
          <w:szCs w:val="22"/>
        </w:rPr>
      </w:pPr>
      <w:r w:rsidRPr="006A219D">
        <w:rPr>
          <w:sz w:val="22"/>
          <w:szCs w:val="22"/>
        </w:rPr>
        <w:t xml:space="preserve">Cars should not be parked on Park Road or Park Crescent as there is a </w:t>
      </w:r>
      <w:r w:rsidRPr="006A219D">
        <w:rPr>
          <w:color w:val="222222"/>
          <w:sz w:val="22"/>
          <w:szCs w:val="22"/>
          <w:shd w:val="clear" w:color="auto" w:fill="FFFFFF"/>
        </w:rPr>
        <w:t>risk of a parking ticket and current fine of £100</w:t>
      </w:r>
      <w:r w:rsidRPr="006A219D">
        <w:rPr>
          <w:sz w:val="22"/>
          <w:szCs w:val="22"/>
        </w:rPr>
        <w:t xml:space="preserve">.  If there is no space within the school grounds you may need to go further afield.  The town’s multi-storey carpark is not far from the pedestrian traffic lights between the end of Park Road and the town centre. There is a charge for using this carpark between 8am and 6pm Monday to Saturday. Free parking is available on levels one and two after 6pm. </w:t>
      </w:r>
      <w:r w:rsidRPr="006A219D">
        <w:rPr>
          <w:b/>
          <w:sz w:val="22"/>
          <w:szCs w:val="22"/>
        </w:rPr>
        <w:t>Please note that levels three and above are locked at 7.30pm and are not re-opened until 7am.</w:t>
      </w:r>
      <w:r w:rsidRPr="006A219D">
        <w:rPr>
          <w:sz w:val="22"/>
          <w:szCs w:val="22"/>
        </w:rPr>
        <w:t xml:space="preserve"> There is a release fee.</w:t>
      </w:r>
    </w:p>
    <w:p w:rsidR="00790986" w:rsidRPr="006A219D" w:rsidRDefault="00790986" w:rsidP="00790986">
      <w:pPr>
        <w:jc w:val="both"/>
        <w:rPr>
          <w:i/>
          <w:sz w:val="22"/>
          <w:szCs w:val="22"/>
        </w:rPr>
      </w:pPr>
    </w:p>
    <w:p w:rsidR="00790986" w:rsidRPr="006A219D" w:rsidRDefault="00790986" w:rsidP="00790986">
      <w:pPr>
        <w:jc w:val="both"/>
        <w:rPr>
          <w:rFonts w:ascii="Arial" w:hAnsi="Arial"/>
          <w:i/>
          <w:iCs/>
          <w:color w:val="222222"/>
          <w:sz w:val="22"/>
          <w:szCs w:val="22"/>
          <w:shd w:val="clear" w:color="auto" w:fill="FFFFFF"/>
        </w:rPr>
      </w:pPr>
      <w:r w:rsidRPr="006A219D">
        <w:rPr>
          <w:rFonts w:ascii="Arial" w:hAnsi="Arial"/>
          <w:i/>
          <w:iCs/>
          <w:color w:val="222222"/>
          <w:sz w:val="22"/>
          <w:szCs w:val="22"/>
          <w:shd w:val="clear" w:color="auto" w:fill="FFFFFF"/>
        </w:rPr>
        <w:t xml:space="preserve">Career Guidance, Non-UK University Applications, and Gap Year: Michael </w:t>
      </w:r>
      <w:proofErr w:type="spellStart"/>
      <w:r w:rsidRPr="006A219D">
        <w:rPr>
          <w:rFonts w:ascii="Arial" w:hAnsi="Arial"/>
          <w:i/>
          <w:iCs/>
          <w:color w:val="222222"/>
          <w:sz w:val="22"/>
          <w:szCs w:val="22"/>
          <w:shd w:val="clear" w:color="auto" w:fill="FFFFFF"/>
        </w:rPr>
        <w:t>Triff</w:t>
      </w:r>
      <w:proofErr w:type="spellEnd"/>
      <w:r w:rsidRPr="006A219D">
        <w:rPr>
          <w:rFonts w:ascii="Arial" w:hAnsi="Arial"/>
          <w:i/>
          <w:iCs/>
          <w:color w:val="222222"/>
          <w:sz w:val="22"/>
          <w:szCs w:val="22"/>
          <w:shd w:val="clear" w:color="auto" w:fill="FFFFFF"/>
        </w:rPr>
        <w:t xml:space="preserve"> will be available throughout the evening in his room just inside the Library.   Appointments can be made (email </w:t>
      </w:r>
      <w:hyperlink r:id="rId7" w:history="1">
        <w:r w:rsidRPr="006A219D">
          <w:rPr>
            <w:rStyle w:val="Hyperlink"/>
            <w:rFonts w:ascii="Arial" w:hAnsi="Arial"/>
            <w:i/>
            <w:iCs/>
            <w:sz w:val="22"/>
            <w:szCs w:val="22"/>
            <w:shd w:val="clear" w:color="auto" w:fill="FFFFFF"/>
          </w:rPr>
          <w:t>michael.triff@abingdon.org.uk)</w:t>
        </w:r>
      </w:hyperlink>
      <w:r w:rsidRPr="006A219D">
        <w:rPr>
          <w:rFonts w:ascii="Arial" w:hAnsi="Arial"/>
          <w:i/>
          <w:iCs/>
          <w:color w:val="222222"/>
          <w:sz w:val="22"/>
          <w:szCs w:val="22"/>
          <w:shd w:val="clear" w:color="auto" w:fill="FFFFFF"/>
        </w:rPr>
        <w:t> </w:t>
      </w:r>
      <w:bookmarkStart w:id="0" w:name="_GoBack"/>
      <w:bookmarkEnd w:id="0"/>
      <w:r w:rsidRPr="006A219D">
        <w:rPr>
          <w:rFonts w:ascii="Arial" w:hAnsi="Arial"/>
          <w:i/>
          <w:iCs/>
          <w:color w:val="222222"/>
          <w:sz w:val="22"/>
          <w:szCs w:val="22"/>
          <w:shd w:val="clear" w:color="auto" w:fill="FFFFFF"/>
        </w:rPr>
        <w:t>but drop-ins are welcome.</w:t>
      </w:r>
    </w:p>
    <w:p w:rsidR="00790986" w:rsidRPr="006A219D" w:rsidRDefault="00790986" w:rsidP="00790986">
      <w:pPr>
        <w:rPr>
          <w:i/>
          <w:sz w:val="22"/>
          <w:szCs w:val="22"/>
        </w:rPr>
      </w:pPr>
    </w:p>
    <w:p w:rsidR="00790986" w:rsidRPr="006A219D" w:rsidRDefault="00790986" w:rsidP="00790986">
      <w:pPr>
        <w:jc w:val="center"/>
        <w:rPr>
          <w:sz w:val="22"/>
          <w:szCs w:val="22"/>
        </w:rPr>
      </w:pPr>
      <w:r w:rsidRPr="006A219D">
        <w:rPr>
          <w:sz w:val="22"/>
          <w:szCs w:val="22"/>
        </w:rPr>
        <w:t>Yours sincerely</w:t>
      </w:r>
    </w:p>
    <w:p w:rsidR="00790986" w:rsidRPr="006A219D" w:rsidRDefault="00790986" w:rsidP="00790986">
      <w:pPr>
        <w:jc w:val="center"/>
        <w:rPr>
          <w:i/>
          <w:sz w:val="22"/>
          <w:szCs w:val="22"/>
        </w:rPr>
      </w:pPr>
    </w:p>
    <w:p w:rsidR="00790986" w:rsidRPr="006A219D" w:rsidRDefault="00790986" w:rsidP="00790986">
      <w:pPr>
        <w:rPr>
          <w:i/>
          <w:sz w:val="22"/>
          <w:szCs w:val="22"/>
        </w:rPr>
      </w:pPr>
    </w:p>
    <w:p w:rsidR="00790986" w:rsidRPr="006A219D" w:rsidRDefault="00790986" w:rsidP="00790986">
      <w:pPr>
        <w:rPr>
          <w:i/>
          <w:sz w:val="22"/>
          <w:szCs w:val="22"/>
        </w:rPr>
      </w:pPr>
    </w:p>
    <w:p w:rsidR="00790986" w:rsidRPr="006A219D" w:rsidRDefault="00790986" w:rsidP="00790986">
      <w:pPr>
        <w:jc w:val="center"/>
        <w:rPr>
          <w:sz w:val="22"/>
          <w:szCs w:val="22"/>
        </w:rPr>
      </w:pPr>
      <w:r w:rsidRPr="006A219D">
        <w:rPr>
          <w:sz w:val="22"/>
          <w:szCs w:val="22"/>
        </w:rPr>
        <w:t xml:space="preserve">David </w:t>
      </w:r>
      <w:proofErr w:type="spellStart"/>
      <w:r w:rsidRPr="006A219D">
        <w:rPr>
          <w:sz w:val="22"/>
          <w:szCs w:val="22"/>
        </w:rPr>
        <w:t>Dawswell</w:t>
      </w:r>
      <w:proofErr w:type="spellEnd"/>
      <w:r w:rsidRPr="006A219D">
        <w:rPr>
          <w:sz w:val="22"/>
          <w:szCs w:val="22"/>
        </w:rPr>
        <w:t xml:space="preserve"> </w:t>
      </w:r>
    </w:p>
    <w:p w:rsidR="00790986" w:rsidRPr="006A219D" w:rsidRDefault="00790986" w:rsidP="00790986">
      <w:pPr>
        <w:jc w:val="center"/>
        <w:rPr>
          <w:sz w:val="22"/>
          <w:szCs w:val="22"/>
        </w:rPr>
      </w:pPr>
      <w:r w:rsidRPr="006A219D">
        <w:rPr>
          <w:sz w:val="22"/>
          <w:szCs w:val="22"/>
        </w:rPr>
        <w:t>Second Master</w:t>
      </w:r>
    </w:p>
    <w:p w:rsidR="00790986" w:rsidRPr="006A219D" w:rsidRDefault="00790986" w:rsidP="00790986">
      <w:pPr>
        <w:jc w:val="center"/>
        <w:rPr>
          <w:sz w:val="22"/>
          <w:szCs w:val="22"/>
        </w:rPr>
      </w:pPr>
      <w:hyperlink r:id="rId8" w:history="1">
        <w:r w:rsidRPr="006A219D">
          <w:rPr>
            <w:rStyle w:val="Hyperlink"/>
            <w:sz w:val="22"/>
            <w:szCs w:val="22"/>
          </w:rPr>
          <w:t>david.dawswell@abingdon.org.uk</w:t>
        </w:r>
      </w:hyperlink>
    </w:p>
    <w:p w:rsidR="00790986" w:rsidRPr="006A219D" w:rsidRDefault="00790986" w:rsidP="00790986">
      <w:pPr>
        <w:jc w:val="center"/>
        <w:rPr>
          <w:sz w:val="22"/>
          <w:szCs w:val="22"/>
        </w:rPr>
      </w:pPr>
      <w:r w:rsidRPr="006A219D">
        <w:rPr>
          <w:sz w:val="22"/>
          <w:szCs w:val="22"/>
        </w:rPr>
        <w:t>01235 849072</w:t>
      </w:r>
    </w:p>
    <w:sectPr w:rsidR="00790986" w:rsidRPr="006A219D"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F8" w:rsidRDefault="008F45F8">
      <w:r>
        <w:separator/>
      </w:r>
    </w:p>
  </w:endnote>
  <w:endnote w:type="continuationSeparator" w:id="0">
    <w:p w:rsidR="008F45F8" w:rsidRDefault="008F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5E" w:rsidRDefault="008D4D2F">
    <w:r>
      <w:rPr>
        <w:noProof/>
        <w:lang w:eastAsia="en-GB"/>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F8" w:rsidRDefault="008F45F8">
      <w:r>
        <w:separator/>
      </w:r>
    </w:p>
  </w:footnote>
  <w:footnote w:type="continuationSeparator" w:id="0">
    <w:p w:rsidR="008F45F8" w:rsidRDefault="008F4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5E" w:rsidRDefault="008D4D2F">
    <w:r>
      <w:rPr>
        <w:noProof/>
        <w:lang w:eastAsia="en-GB"/>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3" name="Picture 3"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8"/>
    <w:rsid w:val="000324C5"/>
    <w:rsid w:val="000D6763"/>
    <w:rsid w:val="0012519C"/>
    <w:rsid w:val="001A2F57"/>
    <w:rsid w:val="00294927"/>
    <w:rsid w:val="00294D7E"/>
    <w:rsid w:val="002969DD"/>
    <w:rsid w:val="002E18CC"/>
    <w:rsid w:val="00395F91"/>
    <w:rsid w:val="00554B0E"/>
    <w:rsid w:val="00571EF7"/>
    <w:rsid w:val="00642105"/>
    <w:rsid w:val="006601DC"/>
    <w:rsid w:val="006F0320"/>
    <w:rsid w:val="0072195E"/>
    <w:rsid w:val="00790986"/>
    <w:rsid w:val="008D4D2F"/>
    <w:rsid w:val="008F45F8"/>
    <w:rsid w:val="00932596"/>
    <w:rsid w:val="0093351A"/>
    <w:rsid w:val="0095458F"/>
    <w:rsid w:val="009B41FA"/>
    <w:rsid w:val="00A36776"/>
    <w:rsid w:val="00A510B6"/>
    <w:rsid w:val="00AE3CA1"/>
    <w:rsid w:val="00AF5FFF"/>
    <w:rsid w:val="00B62FA9"/>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2EABDD"/>
  <w15:docId w15:val="{5FE97CCD-DAF2-48EE-9B0F-835F42B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rsid w:val="0079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awswell@abingdon.org.uk" TargetMode="External"/><Relationship Id="rId3" Type="http://schemas.openxmlformats.org/officeDocument/2006/relationships/webSettings" Target="webSettings.xml"/><Relationship Id="rId7" Type="http://schemas.openxmlformats.org/officeDocument/2006/relationships/hyperlink" Target="mailto:michael.triff@abingdon.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ia.adams@abingdon.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wnloads\Electronic-template-%20with%20header%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 with header (17)</Template>
  <TotalTime>5</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4</cp:revision>
  <cp:lastPrinted>2010-12-14T08:04:00Z</cp:lastPrinted>
  <dcterms:created xsi:type="dcterms:W3CDTF">2020-01-08T09:10:00Z</dcterms:created>
  <dcterms:modified xsi:type="dcterms:W3CDTF">2020-01-08T09:16:00Z</dcterms:modified>
  <cp:category/>
</cp:coreProperties>
</file>